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E21" w:rsidRDefault="00DC3FDF">
      <w:bookmarkStart w:id="0" w:name="_GoBack"/>
      <w:bookmarkEnd w:id="0"/>
    </w:p>
    <w:p w:rsidR="00921114" w:rsidRPr="00921114" w:rsidRDefault="00921114" w:rsidP="00921114">
      <w:pPr>
        <w:jc w:val="center"/>
        <w:rPr>
          <w:b/>
          <w:sz w:val="28"/>
          <w:szCs w:val="28"/>
        </w:rPr>
      </w:pPr>
      <w:r w:rsidRPr="00921114">
        <w:rPr>
          <w:b/>
          <w:sz w:val="28"/>
          <w:szCs w:val="28"/>
        </w:rPr>
        <w:t>The second project meeting</w:t>
      </w:r>
    </w:p>
    <w:p w:rsidR="00921114" w:rsidRPr="00921114" w:rsidRDefault="00921114" w:rsidP="00921114">
      <w:pPr>
        <w:jc w:val="center"/>
        <w:rPr>
          <w:b/>
          <w:sz w:val="28"/>
          <w:szCs w:val="28"/>
        </w:rPr>
      </w:pPr>
      <w:r w:rsidRPr="00921114">
        <w:rPr>
          <w:b/>
          <w:sz w:val="28"/>
          <w:szCs w:val="28"/>
        </w:rPr>
        <w:t>Turkey - Istanbul</w:t>
      </w:r>
    </w:p>
    <w:p w:rsidR="00921114" w:rsidRPr="00921114" w:rsidRDefault="00921114" w:rsidP="0092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921114" w:rsidRPr="00921114" w:rsidRDefault="00921114" w:rsidP="00921114">
      <w:pPr>
        <w:jc w:val="both"/>
        <w:rPr>
          <w:sz w:val="24"/>
          <w:szCs w:val="24"/>
        </w:rPr>
      </w:pPr>
      <w:r w:rsidRPr="00921114">
        <w:rPr>
          <w:sz w:val="24"/>
          <w:szCs w:val="24"/>
        </w:rPr>
        <w:t>The second meeting of the project "</w:t>
      </w:r>
      <w:r w:rsidR="00D048B2">
        <w:rPr>
          <w:sz w:val="24"/>
          <w:szCs w:val="24"/>
        </w:rPr>
        <w:t>Safe energy – energy for the future</w:t>
      </w:r>
      <w:r w:rsidRPr="00921114">
        <w:rPr>
          <w:sz w:val="24"/>
          <w:szCs w:val="24"/>
        </w:rPr>
        <w:t>"</w:t>
      </w:r>
      <w:r w:rsidR="00D048B2">
        <w:rPr>
          <w:sz w:val="24"/>
          <w:szCs w:val="24"/>
        </w:rPr>
        <w:t xml:space="preserve"> n. </w:t>
      </w:r>
      <w:r w:rsidR="00D048B2" w:rsidRPr="00DD4598">
        <w:rPr>
          <w:sz w:val="24"/>
          <w:szCs w:val="24"/>
        </w:rPr>
        <w:t>2014-1-SK01-KA201-000500_2</w:t>
      </w:r>
      <w:r w:rsidRPr="00921114">
        <w:rPr>
          <w:sz w:val="24"/>
          <w:szCs w:val="24"/>
        </w:rPr>
        <w:t xml:space="preserve"> funded by the EU took place between March 22 and 26, 2015. This time the organizer was Maltepe Anadulu Lisesi Istanbul. The following participans were</w:t>
      </w:r>
      <w:r w:rsidR="00D048B2">
        <w:rPr>
          <w:sz w:val="24"/>
          <w:szCs w:val="24"/>
        </w:rPr>
        <w:t xml:space="preserve"> Slovakia Handlová, Bulgaria</w:t>
      </w:r>
      <w:r w:rsidRPr="00921114">
        <w:rPr>
          <w:sz w:val="24"/>
          <w:szCs w:val="24"/>
        </w:rPr>
        <w:t xml:space="preserve"> Plovdiv, </w:t>
      </w:r>
      <w:r w:rsidR="00D048B2">
        <w:rPr>
          <w:sz w:val="24"/>
          <w:szCs w:val="24"/>
        </w:rPr>
        <w:t>Czech Republic – Pilsen, Czech Republic Sokolnice.</w:t>
      </w:r>
    </w:p>
    <w:p w:rsidR="00921114" w:rsidRPr="00921114" w:rsidRDefault="00921114" w:rsidP="00921114">
      <w:pPr>
        <w:jc w:val="both"/>
        <w:rPr>
          <w:sz w:val="24"/>
          <w:szCs w:val="24"/>
        </w:rPr>
      </w:pPr>
      <w:r w:rsidRPr="00921114">
        <w:rPr>
          <w:sz w:val="24"/>
          <w:szCs w:val="24"/>
        </w:rPr>
        <w:t xml:space="preserve">The organizers prepared a very </w:t>
      </w:r>
      <w:r w:rsidR="006C6CC3">
        <w:rPr>
          <w:sz w:val="24"/>
          <w:szCs w:val="24"/>
        </w:rPr>
        <w:t>varied</w:t>
      </w:r>
      <w:r w:rsidRPr="00921114">
        <w:rPr>
          <w:sz w:val="24"/>
          <w:szCs w:val="24"/>
        </w:rPr>
        <w:t xml:space="preserve"> program. We got acquainted one of the Istanbul secondary schools - Maltepe Anadolu Lisesi, where an initial meeting of all project members took place, followed by workshops, presentations (e.g., energetic resources of Turkey), etc. All involved partners discussed already fulfilled activities and following plans and tasks for the upcoming period.</w:t>
      </w:r>
    </w:p>
    <w:p w:rsidR="00921114" w:rsidRPr="00921114" w:rsidRDefault="00921114" w:rsidP="00921114">
      <w:pPr>
        <w:jc w:val="both"/>
        <w:rPr>
          <w:sz w:val="24"/>
          <w:szCs w:val="24"/>
        </w:rPr>
      </w:pPr>
      <w:r w:rsidRPr="00921114">
        <w:rPr>
          <w:sz w:val="24"/>
          <w:szCs w:val="24"/>
        </w:rPr>
        <w:t>We also visited DEHA Biodisel Energy, and Energy Museum at Bilgi University. At the university, a very interesting speech on energetic resources in Turkey was given by Prof. Dr. Ali Nezihi Bilgi.</w:t>
      </w:r>
    </w:p>
    <w:p w:rsidR="00921114" w:rsidRPr="00921114" w:rsidRDefault="00921114" w:rsidP="00921114">
      <w:pPr>
        <w:jc w:val="both"/>
        <w:rPr>
          <w:sz w:val="24"/>
          <w:szCs w:val="24"/>
        </w:rPr>
      </w:pPr>
      <w:r w:rsidRPr="00921114">
        <w:rPr>
          <w:sz w:val="24"/>
          <w:szCs w:val="24"/>
        </w:rPr>
        <w:t xml:space="preserve">From the monuments, we visited the main atractions of Istanbul - </w:t>
      </w:r>
      <w:r w:rsidR="006C6CC3" w:rsidRPr="001E4CCA">
        <w:rPr>
          <w:sz w:val="24"/>
          <w:szCs w:val="24"/>
        </w:rPr>
        <w:t>Dolmabahçe Palaca, Yerebatan, Ayasofya  Museum, Sultanahmet, Grand Bazaar</w:t>
      </w:r>
      <w:r w:rsidRPr="00921114">
        <w:rPr>
          <w:sz w:val="24"/>
          <w:szCs w:val="24"/>
        </w:rPr>
        <w:t xml:space="preserve"> and we also enjoyed a boat trip in Bospor.</w:t>
      </w:r>
    </w:p>
    <w:p w:rsidR="00921114" w:rsidRPr="00921114" w:rsidRDefault="00921114" w:rsidP="00921114">
      <w:pPr>
        <w:jc w:val="both"/>
        <w:rPr>
          <w:sz w:val="24"/>
          <w:szCs w:val="24"/>
        </w:rPr>
      </w:pPr>
      <w:r w:rsidRPr="00921114">
        <w:rPr>
          <w:sz w:val="24"/>
          <w:szCs w:val="24"/>
        </w:rPr>
        <w:t>The partners from Turkey organized the meeting perfectly and they surprised us with their hospitality and activity.</w:t>
      </w:r>
    </w:p>
    <w:p w:rsidR="00921114" w:rsidRDefault="00921114" w:rsidP="00921114">
      <w:pPr>
        <w:jc w:val="both"/>
        <w:rPr>
          <w:sz w:val="24"/>
          <w:szCs w:val="24"/>
        </w:rPr>
      </w:pPr>
      <w:r w:rsidRPr="00921114">
        <w:rPr>
          <w:sz w:val="24"/>
          <w:szCs w:val="24"/>
        </w:rPr>
        <w:t>We are looking forward to the upcoming meeting, this time in Bulgaria.</w:t>
      </w:r>
    </w:p>
    <w:p w:rsidR="006C6CC3" w:rsidRPr="00921114" w:rsidRDefault="006C6CC3" w:rsidP="00921114">
      <w:pPr>
        <w:jc w:val="both"/>
        <w:rPr>
          <w:sz w:val="24"/>
          <w:szCs w:val="24"/>
        </w:rPr>
      </w:pPr>
    </w:p>
    <w:p w:rsidR="000B3BEF" w:rsidRDefault="008B6FDB" w:rsidP="00F50794">
      <w:pPr>
        <w:jc w:val="both"/>
        <w:rPr>
          <w:sz w:val="24"/>
          <w:szCs w:val="24"/>
        </w:rPr>
      </w:pPr>
      <w:r>
        <w:rPr>
          <w:noProof/>
          <w:sz w:val="24"/>
          <w:szCs w:val="24"/>
          <w:lang w:eastAsia="cs-CZ"/>
        </w:rPr>
        <w:drawing>
          <wp:anchor distT="0" distB="0" distL="114300" distR="114300" simplePos="0" relativeHeight="251658240" behindDoc="1" locked="0" layoutInCell="1" allowOverlap="1" wp14:anchorId="27B06E0B" wp14:editId="367A620E">
            <wp:simplePos x="0" y="0"/>
            <wp:positionH relativeFrom="column">
              <wp:posOffset>-623570</wp:posOffset>
            </wp:positionH>
            <wp:positionV relativeFrom="paragraph">
              <wp:posOffset>112395</wp:posOffset>
            </wp:positionV>
            <wp:extent cx="3119755" cy="2339975"/>
            <wp:effectExtent l="0" t="0" r="4445" b="3175"/>
            <wp:wrapNone/>
            <wp:docPr id="4" name="Obrázek 4" descr="P:\Turecko\Wanda\DSC085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urecko\Wanda\DSC0855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19755" cy="2339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70E2" w:rsidRPr="00CA70E2" w:rsidRDefault="00CA70E2" w:rsidP="00EE058B">
      <w:pPr>
        <w:jc w:val="center"/>
        <w:rPr>
          <w:sz w:val="24"/>
          <w:szCs w:val="24"/>
        </w:rPr>
      </w:pPr>
    </w:p>
    <w:p w:rsidR="00CA70E2" w:rsidRPr="00CA70E2" w:rsidRDefault="00CA70E2" w:rsidP="00EE058B">
      <w:pPr>
        <w:jc w:val="center"/>
        <w:rPr>
          <w:sz w:val="24"/>
          <w:szCs w:val="24"/>
        </w:rPr>
      </w:pPr>
    </w:p>
    <w:p w:rsidR="00CA70E2" w:rsidRPr="00CA70E2" w:rsidRDefault="008B6FDB" w:rsidP="00EE058B">
      <w:pPr>
        <w:jc w:val="center"/>
        <w:rPr>
          <w:sz w:val="24"/>
          <w:szCs w:val="24"/>
        </w:rPr>
      </w:pPr>
      <w:r>
        <w:rPr>
          <w:noProof/>
          <w:sz w:val="24"/>
          <w:szCs w:val="24"/>
          <w:lang w:eastAsia="cs-CZ"/>
        </w:rPr>
        <w:drawing>
          <wp:anchor distT="0" distB="0" distL="114300" distR="114300" simplePos="0" relativeHeight="251659264" behindDoc="0" locked="0" layoutInCell="1" allowOverlap="1" wp14:anchorId="504E415E" wp14:editId="652E8E56">
            <wp:simplePos x="0" y="0"/>
            <wp:positionH relativeFrom="column">
              <wp:posOffset>2891155</wp:posOffset>
            </wp:positionH>
            <wp:positionV relativeFrom="paragraph">
              <wp:posOffset>80010</wp:posOffset>
            </wp:positionV>
            <wp:extent cx="3523615" cy="2339975"/>
            <wp:effectExtent l="0" t="0" r="635" b="3175"/>
            <wp:wrapNone/>
            <wp:docPr id="5" name="Obrázek 5" descr="P:\Turecko\iss_Olin\DSC_02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urecko\iss_Olin\DSC_028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3615" cy="2339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70E2" w:rsidRPr="00CA70E2" w:rsidRDefault="00CA70E2" w:rsidP="00EE058B">
      <w:pPr>
        <w:jc w:val="center"/>
        <w:rPr>
          <w:sz w:val="24"/>
          <w:szCs w:val="24"/>
        </w:rPr>
      </w:pPr>
    </w:p>
    <w:sectPr w:rsidR="00CA70E2" w:rsidRPr="00CA70E2">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FDF" w:rsidRDefault="00DC3FDF" w:rsidP="00033DE2">
      <w:pPr>
        <w:spacing w:after="0" w:line="240" w:lineRule="auto"/>
      </w:pPr>
      <w:r>
        <w:separator/>
      </w:r>
    </w:p>
  </w:endnote>
  <w:endnote w:type="continuationSeparator" w:id="0">
    <w:p w:rsidR="00DC3FDF" w:rsidRDefault="00DC3FDF" w:rsidP="00033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FDF" w:rsidRDefault="00DC3FDF" w:rsidP="00033DE2">
      <w:pPr>
        <w:spacing w:after="0" w:line="240" w:lineRule="auto"/>
      </w:pPr>
      <w:r>
        <w:separator/>
      </w:r>
    </w:p>
  </w:footnote>
  <w:footnote w:type="continuationSeparator" w:id="0">
    <w:p w:rsidR="00DC3FDF" w:rsidRDefault="00DC3FDF" w:rsidP="00033D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DE2" w:rsidRDefault="00033DE2">
    <w:pPr>
      <w:pStyle w:val="Zhlav"/>
    </w:pPr>
    <w:r>
      <w:rPr>
        <w:noProof/>
        <w:lang w:eastAsia="cs-CZ"/>
      </w:rPr>
      <w:drawing>
        <wp:anchor distT="0" distB="0" distL="114300" distR="114300" simplePos="0" relativeHeight="251658240" behindDoc="1" locked="0" layoutInCell="1" allowOverlap="1">
          <wp:simplePos x="0" y="0"/>
          <wp:positionH relativeFrom="column">
            <wp:posOffset>-575946</wp:posOffset>
          </wp:positionH>
          <wp:positionV relativeFrom="paragraph">
            <wp:posOffset>-163830</wp:posOffset>
          </wp:positionV>
          <wp:extent cx="2562225" cy="731773"/>
          <wp:effectExtent l="0" t="0" r="0" b="0"/>
          <wp:wrapNone/>
          <wp:docPr id="1" name="Obrázek 1" descr="C:\Users\sedova\AppData\Local\Temp\Rar$DI00.580\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dova\AppData\Local\Temp\Rar$DI00.580\EU flag-Erasmus+_vect_PO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62225" cy="73177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FAE"/>
    <w:rsid w:val="00011561"/>
    <w:rsid w:val="00033DE2"/>
    <w:rsid w:val="000B3BEF"/>
    <w:rsid w:val="000C5B09"/>
    <w:rsid w:val="001E4CCA"/>
    <w:rsid w:val="001E5466"/>
    <w:rsid w:val="0020500D"/>
    <w:rsid w:val="00274FAE"/>
    <w:rsid w:val="003C27A8"/>
    <w:rsid w:val="004D76D9"/>
    <w:rsid w:val="00647C97"/>
    <w:rsid w:val="0067114D"/>
    <w:rsid w:val="00694135"/>
    <w:rsid w:val="006C6CC3"/>
    <w:rsid w:val="007C6563"/>
    <w:rsid w:val="0082114E"/>
    <w:rsid w:val="00887824"/>
    <w:rsid w:val="008B6FDB"/>
    <w:rsid w:val="00921114"/>
    <w:rsid w:val="00A32896"/>
    <w:rsid w:val="00C91BBD"/>
    <w:rsid w:val="00CA70E2"/>
    <w:rsid w:val="00D048B2"/>
    <w:rsid w:val="00DC3FDF"/>
    <w:rsid w:val="00DD4598"/>
    <w:rsid w:val="00E2082B"/>
    <w:rsid w:val="00E512D0"/>
    <w:rsid w:val="00E778E3"/>
    <w:rsid w:val="00EE058B"/>
    <w:rsid w:val="00F50794"/>
    <w:rsid w:val="00F87B9A"/>
    <w:rsid w:val="00FA2B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33DE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3DE2"/>
  </w:style>
  <w:style w:type="paragraph" w:styleId="Zpat">
    <w:name w:val="footer"/>
    <w:basedOn w:val="Normln"/>
    <w:link w:val="ZpatChar"/>
    <w:uiPriority w:val="99"/>
    <w:unhideWhenUsed/>
    <w:rsid w:val="00033DE2"/>
    <w:pPr>
      <w:tabs>
        <w:tab w:val="center" w:pos="4536"/>
        <w:tab w:val="right" w:pos="9072"/>
      </w:tabs>
      <w:spacing w:after="0" w:line="240" w:lineRule="auto"/>
    </w:pPr>
  </w:style>
  <w:style w:type="character" w:customStyle="1" w:styleId="ZpatChar">
    <w:name w:val="Zápatí Char"/>
    <w:basedOn w:val="Standardnpsmoodstavce"/>
    <w:link w:val="Zpat"/>
    <w:uiPriority w:val="99"/>
    <w:rsid w:val="00033DE2"/>
  </w:style>
  <w:style w:type="paragraph" w:styleId="Textbubliny">
    <w:name w:val="Balloon Text"/>
    <w:basedOn w:val="Normln"/>
    <w:link w:val="TextbublinyChar"/>
    <w:uiPriority w:val="99"/>
    <w:semiHidden/>
    <w:unhideWhenUsed/>
    <w:rsid w:val="00033DE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33DE2"/>
    <w:rPr>
      <w:rFonts w:ascii="Tahoma" w:hAnsi="Tahoma" w:cs="Tahoma"/>
      <w:sz w:val="16"/>
      <w:szCs w:val="16"/>
    </w:rPr>
  </w:style>
  <w:style w:type="paragraph" w:styleId="FormtovanvHTML">
    <w:name w:val="HTML Preformatted"/>
    <w:basedOn w:val="Normln"/>
    <w:link w:val="FormtovanvHTMLChar"/>
    <w:uiPriority w:val="99"/>
    <w:semiHidden/>
    <w:unhideWhenUsed/>
    <w:rsid w:val="0092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921114"/>
    <w:rPr>
      <w:rFonts w:ascii="Courier New" w:eastAsia="Times New Roman" w:hAnsi="Courier New" w:cs="Courier New"/>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33DE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3DE2"/>
  </w:style>
  <w:style w:type="paragraph" w:styleId="Zpat">
    <w:name w:val="footer"/>
    <w:basedOn w:val="Normln"/>
    <w:link w:val="ZpatChar"/>
    <w:uiPriority w:val="99"/>
    <w:unhideWhenUsed/>
    <w:rsid w:val="00033DE2"/>
    <w:pPr>
      <w:tabs>
        <w:tab w:val="center" w:pos="4536"/>
        <w:tab w:val="right" w:pos="9072"/>
      </w:tabs>
      <w:spacing w:after="0" w:line="240" w:lineRule="auto"/>
    </w:pPr>
  </w:style>
  <w:style w:type="character" w:customStyle="1" w:styleId="ZpatChar">
    <w:name w:val="Zápatí Char"/>
    <w:basedOn w:val="Standardnpsmoodstavce"/>
    <w:link w:val="Zpat"/>
    <w:uiPriority w:val="99"/>
    <w:rsid w:val="00033DE2"/>
  </w:style>
  <w:style w:type="paragraph" w:styleId="Textbubliny">
    <w:name w:val="Balloon Text"/>
    <w:basedOn w:val="Normln"/>
    <w:link w:val="TextbublinyChar"/>
    <w:uiPriority w:val="99"/>
    <w:semiHidden/>
    <w:unhideWhenUsed/>
    <w:rsid w:val="00033DE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33DE2"/>
    <w:rPr>
      <w:rFonts w:ascii="Tahoma" w:hAnsi="Tahoma" w:cs="Tahoma"/>
      <w:sz w:val="16"/>
      <w:szCs w:val="16"/>
    </w:rPr>
  </w:style>
  <w:style w:type="paragraph" w:styleId="FormtovanvHTML">
    <w:name w:val="HTML Preformatted"/>
    <w:basedOn w:val="Normln"/>
    <w:link w:val="FormtovanvHTMLChar"/>
    <w:uiPriority w:val="99"/>
    <w:semiHidden/>
    <w:unhideWhenUsed/>
    <w:rsid w:val="0092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921114"/>
    <w:rPr>
      <w:rFonts w:ascii="Courier New" w:eastAsia="Times New Roman" w:hAnsi="Courier New" w:cs="Courier New"/>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11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1152</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Šedová</dc:creator>
  <cp:lastModifiedBy>Milada Svobodová</cp:lastModifiedBy>
  <cp:revision>2</cp:revision>
  <dcterms:created xsi:type="dcterms:W3CDTF">2015-04-29T10:36:00Z</dcterms:created>
  <dcterms:modified xsi:type="dcterms:W3CDTF">2015-04-29T10:36:00Z</dcterms:modified>
</cp:coreProperties>
</file>